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E" w:rsidRPr="003E4D2D" w:rsidRDefault="00AB2E03" w:rsidP="00AB2E03">
      <w:pPr>
        <w:ind w:left="2160" w:firstLine="720"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  <w:highlight w:val="yellow"/>
        </w:rPr>
        <w:t>ON COMPANY LETTERHEAD</w:t>
      </w:r>
    </w:p>
    <w:p w:rsidR="007211FF" w:rsidRPr="003E4D2D" w:rsidRDefault="002E6377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211FF" w:rsidRPr="003E4D2D">
        <w:rPr>
          <w:rFonts w:ascii="Times New Roman" w:hAnsi="Times New Roman" w:cs="Times New Roman"/>
          <w:vertAlign w:val="superscript"/>
        </w:rPr>
        <w:t>th</w:t>
      </w:r>
      <w:r w:rsidR="007211FF" w:rsidRPr="003E4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July,</w:t>
      </w:r>
      <w:r w:rsidR="007211FF" w:rsidRPr="003E4D2D">
        <w:rPr>
          <w:rFonts w:ascii="Times New Roman" w:hAnsi="Times New Roman" w:cs="Times New Roman"/>
        </w:rPr>
        <w:t xml:space="preserve"> 2021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To,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The Listing Department,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BSE Ltd.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P J Tower,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proofErr w:type="spellStart"/>
      <w:r w:rsidRPr="003E4D2D">
        <w:rPr>
          <w:rFonts w:ascii="Times New Roman" w:hAnsi="Times New Roman" w:cs="Times New Roman"/>
        </w:rPr>
        <w:t>Dalal</w:t>
      </w:r>
      <w:proofErr w:type="spellEnd"/>
      <w:r w:rsidRPr="003E4D2D">
        <w:rPr>
          <w:rFonts w:ascii="Times New Roman" w:hAnsi="Times New Roman" w:cs="Times New Roman"/>
        </w:rPr>
        <w:t xml:space="preserve"> Street, Fort,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Mumbai 400001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  <w:b/>
          <w:bCs/>
        </w:rPr>
      </w:pPr>
      <w:r w:rsidRPr="003E4D2D">
        <w:rPr>
          <w:rFonts w:ascii="Times New Roman" w:hAnsi="Times New Roman" w:cs="Times New Roman"/>
          <w:b/>
          <w:bCs/>
        </w:rPr>
        <w:t>Security Code</w:t>
      </w:r>
      <w:proofErr w:type="gramStart"/>
      <w:r w:rsidRPr="003E4D2D">
        <w:rPr>
          <w:rFonts w:ascii="Times New Roman" w:hAnsi="Times New Roman" w:cs="Times New Roman"/>
          <w:b/>
          <w:bCs/>
        </w:rPr>
        <w:t>:-</w:t>
      </w:r>
      <w:proofErr w:type="gramEnd"/>
      <w:r w:rsidRPr="003E4D2D">
        <w:rPr>
          <w:rFonts w:ascii="Times New Roman" w:hAnsi="Times New Roman" w:cs="Times New Roman"/>
          <w:b/>
          <w:bCs/>
        </w:rPr>
        <w:t xml:space="preserve"> 531869</w:t>
      </w:r>
    </w:p>
    <w:p w:rsidR="007211FF" w:rsidRPr="003E4D2D" w:rsidRDefault="007211FF" w:rsidP="007211FF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:rsidR="003E4D2D" w:rsidRPr="003E4D2D" w:rsidRDefault="003E4D2D" w:rsidP="003E4D2D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Dear Sir/Madam,</w:t>
      </w:r>
    </w:p>
    <w:p w:rsidR="004D62F4" w:rsidRPr="003E4D2D" w:rsidRDefault="004D62F4" w:rsidP="00E960F0">
      <w:pPr>
        <w:jc w:val="both"/>
        <w:rPr>
          <w:rFonts w:ascii="Times New Roman" w:hAnsi="Times New Roman" w:cs="Times New Roman"/>
          <w:b/>
          <w:bCs/>
        </w:rPr>
      </w:pPr>
    </w:p>
    <w:p w:rsidR="003E4D2D" w:rsidRPr="003E4D2D" w:rsidRDefault="004D62F4" w:rsidP="003E4D2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3E4D2D">
        <w:rPr>
          <w:b/>
          <w:bCs/>
        </w:rPr>
        <w:t xml:space="preserve">Sub: </w:t>
      </w:r>
      <w:r w:rsidRPr="003E4D2D">
        <w:rPr>
          <w:rFonts w:ascii="Times New Roman" w:hAnsi="Times New Roman" w:cs="Times New Roman"/>
          <w:b/>
          <w:bCs/>
          <w:u w:val="single"/>
        </w:rPr>
        <w:t xml:space="preserve">Intimation </w:t>
      </w:r>
      <w:r w:rsidR="002E6377">
        <w:rPr>
          <w:rFonts w:ascii="Times New Roman" w:hAnsi="Times New Roman" w:cs="Times New Roman"/>
          <w:b/>
          <w:bCs/>
          <w:u w:val="single"/>
        </w:rPr>
        <w:t xml:space="preserve">of </w:t>
      </w:r>
      <w:r w:rsidRPr="003E4D2D">
        <w:rPr>
          <w:rFonts w:ascii="Times New Roman" w:hAnsi="Times New Roman" w:cs="Times New Roman"/>
          <w:b/>
          <w:bCs/>
          <w:u w:val="single"/>
        </w:rPr>
        <w:t xml:space="preserve">Board Meeting- Regulation 29 of the SEBI (listing Obligations </w:t>
      </w:r>
    </w:p>
    <w:p w:rsidR="004D62F4" w:rsidRPr="003E4D2D" w:rsidRDefault="004D62F4" w:rsidP="003E4D2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3E4D2D">
        <w:rPr>
          <w:rFonts w:ascii="Times New Roman" w:hAnsi="Times New Roman" w:cs="Times New Roman"/>
          <w:b/>
          <w:bCs/>
          <w:u w:val="single"/>
        </w:rPr>
        <w:t>and Disclosure Requirements) Regulations, 2015 (" Listing Regulations")</w:t>
      </w:r>
    </w:p>
    <w:p w:rsidR="004D62F4" w:rsidRPr="003E4D2D" w:rsidRDefault="004D62F4" w:rsidP="00E960F0">
      <w:pPr>
        <w:jc w:val="both"/>
        <w:rPr>
          <w:rFonts w:ascii="Times New Roman" w:hAnsi="Times New Roman" w:cs="Times New Roman"/>
          <w:b/>
          <w:bCs/>
        </w:rPr>
      </w:pPr>
    </w:p>
    <w:p w:rsidR="004D62F4" w:rsidRPr="003E4D2D" w:rsidRDefault="002E6377" w:rsidP="00E960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to inform </w:t>
      </w:r>
      <w:proofErr w:type="gramStart"/>
      <w:r>
        <w:rPr>
          <w:rFonts w:ascii="Times New Roman" w:hAnsi="Times New Roman" w:cs="Times New Roman"/>
        </w:rPr>
        <w:t xml:space="preserve">you </w:t>
      </w:r>
      <w:r w:rsidR="004D62F4" w:rsidRPr="003E4D2D">
        <w:rPr>
          <w:rFonts w:ascii="Times New Roman" w:hAnsi="Times New Roman" w:cs="Times New Roman"/>
        </w:rPr>
        <w:t xml:space="preserve"> as</w:t>
      </w:r>
      <w:proofErr w:type="gramEnd"/>
      <w:r w:rsidR="004D62F4" w:rsidRPr="003E4D2D">
        <w:rPr>
          <w:rFonts w:ascii="Times New Roman" w:hAnsi="Times New Roman" w:cs="Times New Roman"/>
        </w:rPr>
        <w:t xml:space="preserve"> per the provisions of Regulation 29 of the Securities and Exchange Board of India (listing Obligations and Disclosure Requirements) Regulations. 2015</w:t>
      </w:r>
      <w:r w:rsidR="00E959B4">
        <w:rPr>
          <w:rFonts w:ascii="Times New Roman" w:hAnsi="Times New Roman" w:cs="Times New Roman"/>
        </w:rPr>
        <w:t>,</w:t>
      </w:r>
      <w:r w:rsidR="004D62F4" w:rsidRPr="003E4D2D">
        <w:rPr>
          <w:rFonts w:ascii="Times New Roman" w:hAnsi="Times New Roman" w:cs="Times New Roman"/>
        </w:rPr>
        <w:t xml:space="preserve"> that the Meeting of the Board o</w:t>
      </w:r>
      <w:r>
        <w:rPr>
          <w:rFonts w:ascii="Times New Roman" w:hAnsi="Times New Roman" w:cs="Times New Roman"/>
        </w:rPr>
        <w:t xml:space="preserve">f Directors of the Company is </w:t>
      </w:r>
      <w:r w:rsidR="004D62F4" w:rsidRPr="003E4D2D">
        <w:rPr>
          <w:rFonts w:ascii="Times New Roman" w:hAnsi="Times New Roman" w:cs="Times New Roman"/>
        </w:rPr>
        <w:t xml:space="preserve">scheduled </w:t>
      </w:r>
      <w:r>
        <w:rPr>
          <w:rFonts w:ascii="Times New Roman" w:hAnsi="Times New Roman" w:cs="Times New Roman"/>
        </w:rPr>
        <w:t xml:space="preserve">o be held </w:t>
      </w:r>
      <w:proofErr w:type="gramStart"/>
      <w:r>
        <w:rPr>
          <w:rFonts w:ascii="Times New Roman" w:hAnsi="Times New Roman" w:cs="Times New Roman"/>
        </w:rPr>
        <w:t xml:space="preserve">on  </w:t>
      </w:r>
      <w:r w:rsidR="004D62F4" w:rsidRPr="003E4D2D">
        <w:rPr>
          <w:rFonts w:ascii="Times New Roman" w:hAnsi="Times New Roman" w:cs="Times New Roman"/>
        </w:rPr>
        <w:t>Saturday</w:t>
      </w:r>
      <w:proofErr w:type="gramEnd"/>
      <w:r w:rsidR="004D62F4" w:rsidRPr="003E4D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July 24</w:t>
      </w:r>
      <w:r w:rsidR="004D62F4" w:rsidRPr="003E4D2D">
        <w:rPr>
          <w:rFonts w:ascii="Times New Roman" w:hAnsi="Times New Roman" w:cs="Times New Roman"/>
        </w:rPr>
        <w:t xml:space="preserve">, 2021, to consider and approve </w:t>
      </w:r>
      <w:r>
        <w:rPr>
          <w:rFonts w:ascii="Times New Roman" w:hAnsi="Times New Roman" w:cs="Times New Roman"/>
        </w:rPr>
        <w:t>Un-</w:t>
      </w:r>
      <w:r w:rsidR="00E959B4">
        <w:rPr>
          <w:rFonts w:ascii="Times New Roman" w:hAnsi="Times New Roman" w:cs="Times New Roman"/>
        </w:rPr>
        <w:t xml:space="preserve">Audited </w:t>
      </w:r>
      <w:r>
        <w:rPr>
          <w:rFonts w:ascii="Times New Roman" w:hAnsi="Times New Roman" w:cs="Times New Roman"/>
        </w:rPr>
        <w:t xml:space="preserve">standalone </w:t>
      </w:r>
      <w:r w:rsidR="004D62F4" w:rsidRPr="003E4D2D">
        <w:rPr>
          <w:rFonts w:ascii="Times New Roman" w:hAnsi="Times New Roman" w:cs="Times New Roman"/>
        </w:rPr>
        <w:t xml:space="preserve">Financial Results for the quarter ended </w:t>
      </w:r>
      <w:r>
        <w:rPr>
          <w:rFonts w:ascii="Times New Roman" w:hAnsi="Times New Roman" w:cs="Times New Roman"/>
        </w:rPr>
        <w:t>June 30</w:t>
      </w:r>
      <w:r w:rsidR="004D62F4" w:rsidRPr="003E4D2D">
        <w:rPr>
          <w:rFonts w:ascii="Times New Roman" w:hAnsi="Times New Roman" w:cs="Times New Roman"/>
        </w:rPr>
        <w:t>, 2021.</w:t>
      </w:r>
    </w:p>
    <w:p w:rsidR="00C3005B" w:rsidRPr="003E4D2D" w:rsidRDefault="00C3005B" w:rsidP="00E960F0">
      <w:pPr>
        <w:jc w:val="both"/>
        <w:rPr>
          <w:rFonts w:ascii="Times New Roman" w:hAnsi="Times New Roman" w:cs="Times New Roman"/>
        </w:rPr>
      </w:pPr>
    </w:p>
    <w:p w:rsidR="004D62F4" w:rsidRPr="003E4D2D" w:rsidRDefault="004D62F4" w:rsidP="00E960F0">
      <w:pPr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This is for your information and records.</w:t>
      </w:r>
    </w:p>
    <w:p w:rsidR="00C3005B" w:rsidRPr="003E4D2D" w:rsidRDefault="0057557E" w:rsidP="00E960F0">
      <w:pPr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 xml:space="preserve">Thanking You, </w:t>
      </w:r>
    </w:p>
    <w:p w:rsidR="0057557E" w:rsidRPr="003E4D2D" w:rsidRDefault="0057557E" w:rsidP="00E960F0">
      <w:pPr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Yours Faithfully,</w:t>
      </w:r>
    </w:p>
    <w:p w:rsidR="0057557E" w:rsidRPr="003E4D2D" w:rsidRDefault="0057557E" w:rsidP="00E960F0">
      <w:pPr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For Sacheta Metals Ltd.</w:t>
      </w:r>
    </w:p>
    <w:p w:rsidR="0057557E" w:rsidRPr="003E4D2D" w:rsidRDefault="0057557E" w:rsidP="00E960F0">
      <w:pPr>
        <w:pStyle w:val="NoSpacing"/>
        <w:jc w:val="both"/>
        <w:rPr>
          <w:rFonts w:ascii="Times New Roman" w:hAnsi="Times New Roman" w:cs="Times New Roman"/>
        </w:rPr>
      </w:pPr>
    </w:p>
    <w:p w:rsidR="0057557E" w:rsidRPr="003E4D2D" w:rsidRDefault="0057557E" w:rsidP="00E960F0">
      <w:pPr>
        <w:pStyle w:val="NoSpacing"/>
        <w:jc w:val="both"/>
        <w:rPr>
          <w:rFonts w:ascii="Times New Roman" w:hAnsi="Times New Roman" w:cs="Times New Roman"/>
        </w:rPr>
      </w:pPr>
    </w:p>
    <w:p w:rsidR="0057557E" w:rsidRPr="003E4D2D" w:rsidRDefault="0057557E" w:rsidP="00E960F0">
      <w:pPr>
        <w:pStyle w:val="NoSpacing"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Ankit S. Shah</w:t>
      </w:r>
    </w:p>
    <w:p w:rsidR="0057557E" w:rsidRPr="003E4D2D" w:rsidRDefault="0057557E" w:rsidP="00E960F0">
      <w:pPr>
        <w:pStyle w:val="NoSpacing"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Director</w:t>
      </w:r>
    </w:p>
    <w:p w:rsidR="0057557E" w:rsidRPr="003E4D2D" w:rsidRDefault="0057557E" w:rsidP="00E960F0">
      <w:pPr>
        <w:pStyle w:val="NoSpacing"/>
        <w:jc w:val="both"/>
        <w:rPr>
          <w:rFonts w:ascii="Times New Roman" w:hAnsi="Times New Roman" w:cs="Times New Roman"/>
        </w:rPr>
      </w:pPr>
      <w:r w:rsidRPr="003E4D2D">
        <w:rPr>
          <w:rFonts w:ascii="Times New Roman" w:hAnsi="Times New Roman" w:cs="Times New Roman"/>
        </w:rPr>
        <w:t>DIN:00237217</w:t>
      </w:r>
    </w:p>
    <w:p w:rsidR="00C3005B" w:rsidRPr="003E4D2D" w:rsidRDefault="00C3005B" w:rsidP="00E960F0">
      <w:pPr>
        <w:jc w:val="both"/>
        <w:rPr>
          <w:rFonts w:ascii="Times New Roman" w:hAnsi="Times New Roman" w:cs="Times New Roman"/>
        </w:rPr>
      </w:pPr>
    </w:p>
    <w:p w:rsidR="00C3005B" w:rsidRPr="003E4D2D" w:rsidRDefault="00C3005B" w:rsidP="00E960F0">
      <w:pPr>
        <w:jc w:val="both"/>
        <w:rPr>
          <w:rFonts w:ascii="Times New Roman" w:hAnsi="Times New Roman" w:cs="Times New Roman"/>
        </w:rPr>
      </w:pPr>
    </w:p>
    <w:p w:rsidR="00C3005B" w:rsidRPr="003E4D2D" w:rsidRDefault="00C3005B" w:rsidP="00E960F0">
      <w:pPr>
        <w:jc w:val="both"/>
        <w:rPr>
          <w:rFonts w:ascii="Times New Roman" w:hAnsi="Times New Roman" w:cs="Times New Roman"/>
          <w:b/>
          <w:bCs/>
        </w:rPr>
      </w:pPr>
    </w:p>
    <w:sectPr w:rsidR="00C3005B" w:rsidRPr="003E4D2D" w:rsidSect="0075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DBE"/>
    <w:rsid w:val="002E6377"/>
    <w:rsid w:val="003E4D2D"/>
    <w:rsid w:val="00402716"/>
    <w:rsid w:val="004D62F4"/>
    <w:rsid w:val="0057557E"/>
    <w:rsid w:val="007211FF"/>
    <w:rsid w:val="00757B69"/>
    <w:rsid w:val="009F5DBE"/>
    <w:rsid w:val="00AB2E03"/>
    <w:rsid w:val="00C3005B"/>
    <w:rsid w:val="00E959B4"/>
    <w:rsid w:val="00E960F0"/>
    <w:rsid w:val="00EA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Vyas</dc:creator>
  <cp:keywords/>
  <dc:description/>
  <cp:lastModifiedBy>A</cp:lastModifiedBy>
  <cp:revision>11</cp:revision>
  <dcterms:created xsi:type="dcterms:W3CDTF">2021-04-20T10:49:00Z</dcterms:created>
  <dcterms:modified xsi:type="dcterms:W3CDTF">2021-07-16T08:21:00Z</dcterms:modified>
</cp:coreProperties>
</file>